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48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576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PREFEITURA MUNICIPAL DE BOM PRINCÍPIO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5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do Rio Grande do Sul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Secretaria Municipal de Educação Cultura e Desporto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2" w:after="0"/>
        <w:ind w:hanging="0" w:left="41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LISTA DE ESPERA –EDUCAÇÃO INFANTIL - ATUALIZADA EM 10/</w:t>
      </w:r>
      <w:r>
        <w:rPr>
          <w:b/>
          <w:sz w:val="24"/>
          <w:szCs w:val="24"/>
          <w:u w:val="single"/>
        </w:rPr>
        <w:t>07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/202</w:t>
      </w:r>
      <w:r>
        <w:rPr>
          <w:b/>
          <w:sz w:val="24"/>
          <w:szCs w:val="24"/>
          <w:u w:val="single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78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1.Isabela Hauser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12/02/2025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27/05/2025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2. Arthur Escobar Leite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03/03/2025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01/07/2025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Pingo de Gente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2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3. Gabriel Antônio Henz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01/12/2024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Pingo de Gente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4. Samuel Pires Schneider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03/04/2025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5.Martina Sanes Cruz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14/03/2025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08/07/2025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1.Lorenzo Oliveira de Azambuja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16/04/2023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07/04/2025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2.Gael Francisco Zisch Pimentel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07/12/2023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3.Caio Werner Patzlaff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20/12/2023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09/07/2025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</w:rPr>
              <w:t>EMEI Moranguinho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 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1.Noah Soares da Rosa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09/11/2022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07/07/2025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 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 Dylan Mateo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13/05/2022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23/06/2025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Herta Maria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orient="landscape" w:w="16838" w:h="11906"/>
      <w:pgMar w:left="500" w:right="540" w:gutter="0" w:header="0" w:top="567" w:footer="0" w:bottom="2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verlo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uiPriority w:val="1"/>
    <w:qFormat/>
    <w:pPr>
      <w:ind w:left="4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 Unicode M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  <w:style w:type="paragraph" w:styleId="Linhahorizontal">
    <w:name w:val="Linha horizontal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zIhZr4thEGjL4b+rn7KWPE8SQ==">CgMxLjA4AHIhMU5aV3p0NjNDUm9ZUy05NWFjc1kwR3V0NURTOHZDZHJX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LibreOffice/25.2.4.3$Windows_X86_64 LibreOffice_project/33e196637044ead23f5c3226cde09b47731f7e27</Application>
  <AppVersion>15.0000</AppVersion>
  <Pages>2</Pages>
  <Words>207</Words>
  <Characters>1180</Characters>
  <CharactersWithSpaces>1323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2025-01-09T17:32:53Z</dcterms:created>
  <dc:creator/>
  <dc:description/>
  <dc:language>pt-BR</dc:language>
  <cp:lastModifiedBy/>
  <dcterms:modified xsi:type="dcterms:W3CDTF">2025-07-09T17:13:52Z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PDFium</vt:lpwstr>
  </property>
</Properties>
</file>